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8B" w:rsidRPr="00844F56" w:rsidRDefault="00C55A8B" w:rsidP="00C55A8B">
      <w:pPr>
        <w:pStyle w:val="CBTitre"/>
        <w:rPr>
          <w:lang w:val="de-CH"/>
        </w:rPr>
      </w:pPr>
      <w:r w:rsidRPr="00844F56">
        <w:rPr>
          <w:lang w:val="de-CH"/>
        </w:rPr>
        <w:t xml:space="preserve">Tsunami </w:t>
      </w:r>
      <w:r w:rsidR="00810F76" w:rsidRPr="00844F56">
        <w:rPr>
          <w:lang w:val="de-CH"/>
        </w:rPr>
        <w:t>in</w:t>
      </w:r>
      <w:r w:rsidRPr="00844F56">
        <w:rPr>
          <w:lang w:val="de-CH"/>
        </w:rPr>
        <w:t xml:space="preserve"> indon</w:t>
      </w:r>
      <w:r w:rsidR="00492B41">
        <w:rPr>
          <w:lang w:val="de-CH"/>
        </w:rPr>
        <w:t>E</w:t>
      </w:r>
      <w:r w:rsidRPr="00844F56">
        <w:rPr>
          <w:lang w:val="de-CH"/>
        </w:rPr>
        <w:t>sie</w:t>
      </w:r>
      <w:r w:rsidR="00810F76" w:rsidRPr="00844F56">
        <w:rPr>
          <w:lang w:val="de-CH"/>
        </w:rPr>
        <w:t>n</w:t>
      </w:r>
      <w:r w:rsidRPr="00844F56">
        <w:rPr>
          <w:rFonts w:ascii="PMingLiU" w:eastAsia="PMingLiU" w:hAnsi="PMingLiU" w:cs="PMingLiU"/>
          <w:lang w:val="de-CH"/>
        </w:rPr>
        <w:br/>
      </w:r>
      <w:r w:rsidR="00810F76" w:rsidRPr="00844F56">
        <w:rPr>
          <w:lang w:val="de-CH"/>
        </w:rPr>
        <w:t>Die Glückskette ruft zu Spenden auf</w:t>
      </w:r>
      <w:r w:rsidRPr="00844F56">
        <w:rPr>
          <w:lang w:val="de-CH"/>
        </w:rPr>
        <w:t xml:space="preserve"> </w:t>
      </w:r>
    </w:p>
    <w:p w:rsidR="00810F76" w:rsidRPr="00844F56" w:rsidRDefault="00810F76" w:rsidP="00C55A8B">
      <w:pPr>
        <w:pStyle w:val="CBChapeau"/>
        <w:rPr>
          <w:lang w:val="de-CH"/>
        </w:rPr>
      </w:pPr>
      <w:r w:rsidRPr="00844F56">
        <w:rPr>
          <w:lang w:val="de-CH"/>
        </w:rPr>
        <w:t>Das Erdbeben und der Tsunami</w:t>
      </w:r>
      <w:r w:rsidR="007514B6" w:rsidRPr="00844F56">
        <w:rPr>
          <w:lang w:val="de-CH"/>
        </w:rPr>
        <w:t xml:space="preserve"> vom vergangenen Freitag </w:t>
      </w:r>
      <w:r w:rsidR="00117152" w:rsidRPr="00844F56">
        <w:rPr>
          <w:lang w:val="de-CH"/>
        </w:rPr>
        <w:t>forderte</w:t>
      </w:r>
      <w:r w:rsidR="007514B6" w:rsidRPr="00844F56">
        <w:rPr>
          <w:lang w:val="de-CH"/>
        </w:rPr>
        <w:t xml:space="preserve"> in</w:t>
      </w:r>
      <w:r w:rsidRPr="00844F56">
        <w:rPr>
          <w:lang w:val="de-CH"/>
        </w:rPr>
        <w:t xml:space="preserve"> Indonesien </w:t>
      </w:r>
      <w:r w:rsidR="007514B6" w:rsidRPr="00844F56">
        <w:rPr>
          <w:lang w:val="de-CH"/>
        </w:rPr>
        <w:t xml:space="preserve">mehrere hundert Todesopfer und Verletzte </w:t>
      </w:r>
      <w:r w:rsidR="00117152" w:rsidRPr="00844F56">
        <w:rPr>
          <w:lang w:val="de-CH"/>
        </w:rPr>
        <w:t>und richtete</w:t>
      </w:r>
      <w:r w:rsidR="007514B6" w:rsidRPr="00844F56">
        <w:rPr>
          <w:lang w:val="de-CH"/>
        </w:rPr>
        <w:t xml:space="preserve"> </w:t>
      </w:r>
      <w:r w:rsidR="00844F56">
        <w:rPr>
          <w:lang w:val="de-CH"/>
        </w:rPr>
        <w:t>enorme</w:t>
      </w:r>
      <w:r w:rsidR="007514B6" w:rsidRPr="00844F56">
        <w:rPr>
          <w:lang w:val="de-CH"/>
        </w:rPr>
        <w:t xml:space="preserve"> </w:t>
      </w:r>
      <w:r w:rsidR="00C00A60">
        <w:rPr>
          <w:lang w:val="de-CH"/>
        </w:rPr>
        <w:t>Schäden</w:t>
      </w:r>
      <w:r w:rsidR="007514B6" w:rsidRPr="00844F56">
        <w:rPr>
          <w:lang w:val="de-CH"/>
        </w:rPr>
        <w:t xml:space="preserve"> </w:t>
      </w:r>
      <w:r w:rsidR="00117152" w:rsidRPr="00844F56">
        <w:rPr>
          <w:lang w:val="de-CH"/>
        </w:rPr>
        <w:t>an</w:t>
      </w:r>
      <w:r w:rsidR="007514B6" w:rsidRPr="00844F56">
        <w:rPr>
          <w:lang w:val="de-CH"/>
        </w:rPr>
        <w:t>.</w:t>
      </w:r>
      <w:r w:rsidR="00117152" w:rsidRPr="00844F56">
        <w:rPr>
          <w:lang w:val="de-CH"/>
        </w:rPr>
        <w:t xml:space="preserve"> </w:t>
      </w:r>
      <w:r w:rsidR="00E50AD7">
        <w:rPr>
          <w:lang w:val="de-CH"/>
        </w:rPr>
        <w:t>Die Glückskette ruft zu Spenden auf, um die humanitäre</w:t>
      </w:r>
      <w:r w:rsidR="00117152" w:rsidRPr="00844F56">
        <w:rPr>
          <w:lang w:val="de-CH"/>
        </w:rPr>
        <w:t xml:space="preserve"> Hilfe ihrer vor Ort aktiven Partnerhilfswerke </w:t>
      </w:r>
      <w:r w:rsidR="00E50AD7">
        <w:rPr>
          <w:lang w:val="de-CH"/>
        </w:rPr>
        <w:t>zu finanzieren</w:t>
      </w:r>
      <w:r w:rsidR="00117152" w:rsidRPr="00844F56">
        <w:rPr>
          <w:lang w:val="de-CH"/>
        </w:rPr>
        <w:t>.</w:t>
      </w:r>
      <w:r w:rsidR="007514B6" w:rsidRPr="00844F56">
        <w:rPr>
          <w:lang w:val="de-CH"/>
        </w:rPr>
        <w:t xml:space="preserve"> </w:t>
      </w:r>
    </w:p>
    <w:p w:rsidR="00117152" w:rsidRPr="00844F56" w:rsidRDefault="00E50AD7" w:rsidP="00C55A8B">
      <w:pPr>
        <w:pStyle w:val="CBCorpsdetexte"/>
        <w:rPr>
          <w:lang w:val="de-CH"/>
        </w:rPr>
      </w:pPr>
      <w:r>
        <w:rPr>
          <w:lang w:val="de-CH"/>
        </w:rPr>
        <w:t xml:space="preserve">Nach dem </w:t>
      </w:r>
      <w:r w:rsidR="00E9484D" w:rsidRPr="00844F56">
        <w:rPr>
          <w:lang w:val="de-CH"/>
        </w:rPr>
        <w:t xml:space="preserve">von einem Tsunami gefolgten </w:t>
      </w:r>
      <w:r w:rsidR="00D2455E" w:rsidRPr="00844F56">
        <w:rPr>
          <w:lang w:val="de-CH"/>
        </w:rPr>
        <w:t>Erdbeben</w:t>
      </w:r>
      <w:r w:rsidR="00E9484D" w:rsidRPr="00844F56">
        <w:rPr>
          <w:lang w:val="de-CH"/>
        </w:rPr>
        <w:t xml:space="preserve"> auf den </w:t>
      </w:r>
      <w:proofErr w:type="spellStart"/>
      <w:r w:rsidR="00844F56">
        <w:rPr>
          <w:lang w:val="de-CH"/>
        </w:rPr>
        <w:t>Sulawesi</w:t>
      </w:r>
      <w:r w:rsidR="00D2455E" w:rsidRPr="00844F56">
        <w:rPr>
          <w:lang w:val="de-CH"/>
        </w:rPr>
        <w:t>schen</w:t>
      </w:r>
      <w:proofErr w:type="spellEnd"/>
      <w:r w:rsidR="00D2455E" w:rsidRPr="00844F56">
        <w:rPr>
          <w:lang w:val="de-CH"/>
        </w:rPr>
        <w:t xml:space="preserve"> Inseln vergangenen </w:t>
      </w:r>
      <w:r>
        <w:rPr>
          <w:lang w:val="de-CH"/>
        </w:rPr>
        <w:t xml:space="preserve">Freitag, das </w:t>
      </w:r>
      <w:r w:rsidR="00D2455E" w:rsidRPr="00844F56">
        <w:rPr>
          <w:lang w:val="de-CH"/>
        </w:rPr>
        <w:t xml:space="preserve">über 1'200 Tote, mehrere hundert Verletzte und enorme Schäden zur Folge hatte, </w:t>
      </w:r>
      <w:r>
        <w:rPr>
          <w:lang w:val="de-CH"/>
        </w:rPr>
        <w:t>ruft</w:t>
      </w:r>
      <w:r w:rsidR="00D2455E" w:rsidRPr="00844F56">
        <w:rPr>
          <w:lang w:val="de-CH"/>
        </w:rPr>
        <w:t xml:space="preserve"> die indonesische Regierung heute um internationale Hilfe </w:t>
      </w:r>
      <w:r>
        <w:rPr>
          <w:lang w:val="de-CH"/>
        </w:rPr>
        <w:t>auf</w:t>
      </w:r>
      <w:r w:rsidR="00D2455E" w:rsidRPr="00844F56">
        <w:rPr>
          <w:lang w:val="de-CH"/>
        </w:rPr>
        <w:t>.</w:t>
      </w:r>
      <w:r w:rsidR="00844F56" w:rsidRPr="00844F56">
        <w:rPr>
          <w:lang w:val="de-CH"/>
        </w:rPr>
        <w:t xml:space="preserve"> Ein grossangelegtes Hilfsdispositiv wurde eingerichtet, </w:t>
      </w:r>
      <w:r>
        <w:rPr>
          <w:lang w:val="de-CH"/>
        </w:rPr>
        <w:t xml:space="preserve">aber </w:t>
      </w:r>
      <w:r w:rsidR="00844F56" w:rsidRPr="00844F56">
        <w:rPr>
          <w:lang w:val="de-CH"/>
        </w:rPr>
        <w:t>eine definitive Bilanz über Schäden und Opfer wird erst möglich sein, wenn auch die entlegenen Gebiete erreicht wurden.</w:t>
      </w:r>
    </w:p>
    <w:p w:rsidR="00844F56" w:rsidRPr="00844F56" w:rsidRDefault="00844F56" w:rsidP="00C55A8B">
      <w:pPr>
        <w:pStyle w:val="CBCorpsdetexte"/>
        <w:rPr>
          <w:lang w:val="de-CH"/>
        </w:rPr>
      </w:pPr>
      <w:r w:rsidRPr="00844F56">
        <w:rPr>
          <w:lang w:val="de-CH"/>
        </w:rPr>
        <w:t xml:space="preserve">Fünf Partnerhilfswerke der Glückskette (ADRA, </w:t>
      </w:r>
      <w:r w:rsidR="006E613F">
        <w:rPr>
          <w:lang w:val="de-CH"/>
        </w:rPr>
        <w:t xml:space="preserve">Caritas Schweiz, </w:t>
      </w:r>
      <w:r w:rsidRPr="00844F56">
        <w:rPr>
          <w:lang w:val="de-CH"/>
        </w:rPr>
        <w:t xml:space="preserve">HEKS, </w:t>
      </w:r>
      <w:proofErr w:type="spellStart"/>
      <w:r w:rsidRPr="00844F56">
        <w:rPr>
          <w:lang w:val="de-CH"/>
        </w:rPr>
        <w:t>Solidar</w:t>
      </w:r>
      <w:proofErr w:type="spellEnd"/>
      <w:r w:rsidRPr="00844F56">
        <w:rPr>
          <w:lang w:val="de-CH"/>
        </w:rPr>
        <w:t xml:space="preserve"> Suisse, Schweizerisches Rotes Kreuz) sind zurzeit dabei die Lage vor Ort und ihre möglichen Hilfseinsätze abzuklären. Die von der Katastrophe betroffenen Menschen brauchen dringend Lebensmittel, Wasser, Medikamente, medizinische Versorgung und Unterkünfte.</w:t>
      </w:r>
    </w:p>
    <w:p w:rsidR="00844F56" w:rsidRPr="00844F56" w:rsidRDefault="00844F56" w:rsidP="002371B4">
      <w:pPr>
        <w:pStyle w:val="CBCorpsdetexte"/>
        <w:rPr>
          <w:lang w:val="de-CH"/>
        </w:rPr>
      </w:pPr>
      <w:r w:rsidRPr="00844F56">
        <w:rPr>
          <w:lang w:val="de-CH"/>
        </w:rPr>
        <w:t>Mit den gesammelten Spenden wird die Glückskette in erster</w:t>
      </w:r>
      <w:r w:rsidR="00E50AD7">
        <w:rPr>
          <w:lang w:val="de-CH"/>
        </w:rPr>
        <w:t xml:space="preserve"> Linie</w:t>
      </w:r>
      <w:r w:rsidRPr="00844F56">
        <w:rPr>
          <w:lang w:val="de-CH"/>
        </w:rPr>
        <w:t xml:space="preserve"> Projekte ihrer Partnerhil</w:t>
      </w:r>
      <w:r>
        <w:rPr>
          <w:lang w:val="de-CH"/>
        </w:rPr>
        <w:t>f</w:t>
      </w:r>
      <w:r w:rsidRPr="00844F56">
        <w:rPr>
          <w:lang w:val="de-CH"/>
        </w:rPr>
        <w:t xml:space="preserve">swerke </w:t>
      </w:r>
      <w:r w:rsidR="00C00A60">
        <w:rPr>
          <w:lang w:val="de-CH"/>
        </w:rPr>
        <w:t xml:space="preserve">finanzieren, die sich um die </w:t>
      </w:r>
      <w:r w:rsidRPr="00844F56">
        <w:rPr>
          <w:lang w:val="de-CH"/>
        </w:rPr>
        <w:t xml:space="preserve">dringendsten Bedürfnisse wie Zugang zu Wasser, Lebensmitteln, Unterkünften und medizinischer Versorgung </w:t>
      </w:r>
      <w:r w:rsidR="00C00A60">
        <w:rPr>
          <w:lang w:val="de-CH"/>
        </w:rPr>
        <w:t>kümmern</w:t>
      </w:r>
      <w:r w:rsidRPr="00844F56">
        <w:rPr>
          <w:lang w:val="de-CH"/>
        </w:rPr>
        <w:t>. Später</w:t>
      </w:r>
      <w:r w:rsidR="009A3639">
        <w:rPr>
          <w:lang w:val="de-CH"/>
        </w:rPr>
        <w:t xml:space="preserve"> -</w:t>
      </w:r>
      <w:r w:rsidRPr="00844F56">
        <w:rPr>
          <w:lang w:val="de-CH"/>
        </w:rPr>
        <w:t xml:space="preserve"> sofern es die Gelder zulassen</w:t>
      </w:r>
      <w:r w:rsidR="009A3639">
        <w:rPr>
          <w:lang w:val="de-CH"/>
        </w:rPr>
        <w:t xml:space="preserve"> -</w:t>
      </w:r>
      <w:r w:rsidRPr="00844F56">
        <w:rPr>
          <w:lang w:val="de-CH"/>
        </w:rPr>
        <w:t xml:space="preserve"> werden auch Projekte unterstützt, welche der betroffenen Bevölkerung </w:t>
      </w:r>
      <w:r w:rsidR="009A3639">
        <w:rPr>
          <w:lang w:val="de-CH"/>
        </w:rPr>
        <w:t>helfen</w:t>
      </w:r>
      <w:r w:rsidRPr="00844F56">
        <w:rPr>
          <w:lang w:val="de-CH"/>
        </w:rPr>
        <w:t xml:space="preserve">, sich von der Katastrophe zu erholen, indem sie zum Beispiel wieder zu Einkommen kommen, </w:t>
      </w:r>
      <w:r w:rsidR="009A3639">
        <w:rPr>
          <w:lang w:val="de-CH"/>
        </w:rPr>
        <w:t>oder Hilfe bei der</w:t>
      </w:r>
      <w:r w:rsidRPr="00844F56">
        <w:rPr>
          <w:lang w:val="de-CH"/>
        </w:rPr>
        <w:t xml:space="preserve"> Reparatur oder de</w:t>
      </w:r>
      <w:r w:rsidR="009A3639">
        <w:rPr>
          <w:lang w:val="de-CH"/>
        </w:rPr>
        <w:t>m</w:t>
      </w:r>
      <w:r w:rsidRPr="00844F56">
        <w:rPr>
          <w:lang w:val="de-CH"/>
        </w:rPr>
        <w:t xml:space="preserve"> Wiederaufbau der Häuser</w:t>
      </w:r>
      <w:r w:rsidR="009A3639">
        <w:rPr>
          <w:lang w:val="de-CH"/>
        </w:rPr>
        <w:t xml:space="preserve"> erhalten</w:t>
      </w:r>
      <w:r w:rsidRPr="00844F56">
        <w:rPr>
          <w:lang w:val="de-CH"/>
        </w:rPr>
        <w:t>.</w:t>
      </w:r>
    </w:p>
    <w:p w:rsidR="00844F56" w:rsidRPr="00844F56" w:rsidRDefault="00844F56" w:rsidP="00C55A8B">
      <w:pPr>
        <w:pStyle w:val="CBCorpsdetexte"/>
        <w:rPr>
          <w:lang w:val="de-CH"/>
        </w:rPr>
      </w:pPr>
      <w:r w:rsidRPr="00844F56">
        <w:rPr>
          <w:lang w:val="de-CH"/>
        </w:rPr>
        <w:t xml:space="preserve">Spenden kann man unter </w:t>
      </w:r>
      <w:hyperlink r:id="rId7" w:history="1">
        <w:r w:rsidRPr="00844F56">
          <w:rPr>
            <w:rStyle w:val="Lienhypertexte"/>
            <w:lang w:val="de-CH"/>
          </w:rPr>
          <w:t>www.glueckskette.ch</w:t>
        </w:r>
      </w:hyperlink>
      <w:r w:rsidRPr="00844F56">
        <w:rPr>
          <w:lang w:val="de-CH"/>
        </w:rPr>
        <w:t xml:space="preserve"> oder auf das PK 10-</w:t>
      </w:r>
      <w:bookmarkStart w:id="0" w:name="_GoBack"/>
      <w:r w:rsidRPr="00844F56">
        <w:rPr>
          <w:lang w:val="de-CH"/>
        </w:rPr>
        <w:t>15</w:t>
      </w:r>
      <w:r w:rsidR="00A664EE">
        <w:rPr>
          <w:lang w:val="de-CH"/>
        </w:rPr>
        <w:t>0</w:t>
      </w:r>
      <w:r w:rsidRPr="00844F56">
        <w:rPr>
          <w:lang w:val="de-CH"/>
        </w:rPr>
        <w:t>00</w:t>
      </w:r>
      <w:bookmarkEnd w:id="0"/>
      <w:r w:rsidRPr="00844F56">
        <w:rPr>
          <w:lang w:val="de-CH"/>
        </w:rPr>
        <w:t>-6</w:t>
      </w:r>
      <w:r w:rsidR="00A664EE">
        <w:rPr>
          <w:lang w:val="de-CH"/>
        </w:rPr>
        <w:t xml:space="preserve">, Vermerk </w:t>
      </w:r>
      <w:r w:rsidR="00A664EE">
        <w:rPr>
          <w:rFonts w:cs="Arial"/>
          <w:lang w:val="de-CH"/>
        </w:rPr>
        <w:t>«</w:t>
      </w:r>
      <w:r w:rsidR="00A664EE">
        <w:rPr>
          <w:lang w:val="de-CH"/>
        </w:rPr>
        <w:t>Tsunami Indonesien</w:t>
      </w:r>
      <w:r w:rsidR="00A664EE">
        <w:rPr>
          <w:rFonts w:cs="Arial"/>
          <w:lang w:val="de-CH"/>
        </w:rPr>
        <w:t>»</w:t>
      </w:r>
      <w:r w:rsidRPr="00844F56">
        <w:rPr>
          <w:lang w:val="de-CH"/>
        </w:rPr>
        <w:t>.</w:t>
      </w:r>
    </w:p>
    <w:p w:rsidR="00C55A8B" w:rsidRPr="00844F56" w:rsidRDefault="00C55A8B" w:rsidP="00284D57">
      <w:pPr>
        <w:pStyle w:val="CBCorpsdetexte"/>
        <w:rPr>
          <w:noProof/>
          <w:lang w:val="de-CH"/>
        </w:rPr>
      </w:pPr>
    </w:p>
    <w:p w:rsidR="00425A99" w:rsidRPr="00844F56" w:rsidRDefault="00640F88" w:rsidP="00284D57">
      <w:pPr>
        <w:pStyle w:val="CBCorpsdetexte"/>
        <w:rPr>
          <w:noProof/>
          <w:lang w:val="de-CH"/>
        </w:rPr>
      </w:pPr>
      <w:r w:rsidRPr="00844F56">
        <w:rPr>
          <w:noProof/>
          <w:lang w:val="de-CH"/>
        </w:rPr>
        <w:t>Kontakt</w:t>
      </w:r>
      <w:r w:rsidR="008335DB" w:rsidRPr="00844F56">
        <w:rPr>
          <w:noProof/>
          <w:lang w:val="de-CH"/>
        </w:rPr>
        <w:t xml:space="preserve">: </w:t>
      </w:r>
      <w:r w:rsidR="00284D57" w:rsidRPr="00844F56">
        <w:rPr>
          <w:noProof/>
          <w:lang w:val="de-CH"/>
        </w:rPr>
        <w:t>Daniela Toupane, Kommunikationsbeauftragte der Glückskette, 079 711 61 14; 058 4</w:t>
      </w:r>
      <w:r w:rsidR="005C1B90" w:rsidRPr="00844F56">
        <w:rPr>
          <w:noProof/>
          <w:lang w:val="de-CH"/>
        </w:rPr>
        <w:t>58</w:t>
      </w:r>
      <w:r w:rsidR="00284D57" w:rsidRPr="00844F56">
        <w:rPr>
          <w:noProof/>
          <w:lang w:val="de-CH"/>
        </w:rPr>
        <w:t xml:space="preserve"> 1</w:t>
      </w:r>
      <w:r w:rsidR="002A5A93" w:rsidRPr="00844F56">
        <w:rPr>
          <w:noProof/>
          <w:lang w:val="de-CH"/>
        </w:rPr>
        <w:t>2</w:t>
      </w:r>
      <w:r w:rsidR="00284D57" w:rsidRPr="00844F56">
        <w:rPr>
          <w:noProof/>
          <w:lang w:val="de-CH"/>
        </w:rPr>
        <w:t xml:space="preserve"> 38</w:t>
      </w:r>
    </w:p>
    <w:p w:rsidR="00284D57" w:rsidRPr="00844F56" w:rsidRDefault="00284D57" w:rsidP="00284D57">
      <w:pPr>
        <w:pStyle w:val="CBCitation"/>
        <w:spacing w:before="0" w:after="0"/>
        <w:rPr>
          <w:noProof/>
          <w:lang w:val="de-CH"/>
        </w:rPr>
      </w:pPr>
      <w:r w:rsidRPr="00844F56">
        <w:rPr>
          <w:noProof/>
          <w:lang w:val="de-CH"/>
        </w:rPr>
        <w:t>«Glückskette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w:t>
      </w:r>
      <w:r w:rsidR="00C00A60">
        <w:rPr>
          <w:noProof/>
          <w:lang w:val="de-CH"/>
        </w:rPr>
        <w:t>6</w:t>
      </w:r>
      <w:r w:rsidRPr="00844F56">
        <w:rPr>
          <w:noProof/>
          <w:lang w:val="de-CH"/>
        </w:rPr>
        <w:t xml:space="preserve"> Schweizer Partnerhilfswerke. Diese kommen den Opfern vor Ort zu Hilfe. Die Stiftung gewährleistet eine effiziente und zielgerichtete Verwendung der gespendeten Gelder, indem sie die Projekte einer vertieften </w:t>
      </w:r>
      <w:r w:rsidR="002A5A93" w:rsidRPr="00844F56">
        <w:rPr>
          <w:noProof/>
          <w:lang w:val="de-CH"/>
        </w:rPr>
        <w:t>Analyse</w:t>
      </w:r>
      <w:r w:rsidRPr="00844F56">
        <w:rPr>
          <w:noProof/>
          <w:lang w:val="de-CH"/>
        </w:rPr>
        <w:t xml:space="preserv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hat die Glückskette mehr als 1,</w:t>
      </w:r>
      <w:r w:rsidR="002A5A93" w:rsidRPr="00844F56">
        <w:rPr>
          <w:noProof/>
          <w:lang w:val="de-CH"/>
        </w:rPr>
        <w:t>7</w:t>
      </w:r>
      <w:r w:rsidRPr="00844F56">
        <w:rPr>
          <w:noProof/>
          <w:lang w:val="de-CH"/>
        </w:rPr>
        <w:t xml:space="preserve"> Milliarden Franken an Spendengeldern gesammelt.</w:t>
      </w:r>
    </w:p>
    <w:p w:rsidR="008250FF" w:rsidRPr="00844F56" w:rsidRDefault="00284D57" w:rsidP="00284D57">
      <w:pPr>
        <w:pStyle w:val="CBCitation"/>
        <w:spacing w:before="0"/>
        <w:rPr>
          <w:lang w:val="de-CH"/>
        </w:rPr>
      </w:pPr>
      <w:r w:rsidRPr="00844F56">
        <w:rPr>
          <w:noProof/>
          <w:lang w:val="de-CH"/>
        </w:rPr>
        <w:t xml:space="preserve">Mehr unter </w:t>
      </w:r>
      <w:hyperlink r:id="rId8" w:history="1">
        <w:r w:rsidRPr="00844F56">
          <w:rPr>
            <w:rStyle w:val="Lienhypertexte"/>
            <w:noProof/>
            <w:lang w:val="de-CH"/>
          </w:rPr>
          <w:t>www.glueckskette.ch</w:t>
        </w:r>
      </w:hyperlink>
    </w:p>
    <w:sectPr w:rsidR="008250FF" w:rsidRPr="00844F56" w:rsidSect="008250FF">
      <w:headerReference w:type="default" r:id="rId9"/>
      <w:footerReference w:type="default" r:id="rId10"/>
      <w:headerReference w:type="first" r:id="rId11"/>
      <w:footerReference w:type="first" r:id="rId12"/>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614" w:rsidRDefault="00697614" w:rsidP="008250FF">
      <w:r>
        <w:separator/>
      </w:r>
    </w:p>
  </w:endnote>
  <w:endnote w:type="continuationSeparator" w:id="0">
    <w:p w:rsidR="00697614" w:rsidRDefault="00697614"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44F56">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2C293239" wp14:editId="43788EFF">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7C1E97">
    <w:pPr>
      <w:pStyle w:val="Pieddepag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7813458D" wp14:editId="1660264A">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614" w:rsidRDefault="00697614" w:rsidP="008250FF">
      <w:r>
        <w:separator/>
      </w:r>
    </w:p>
  </w:footnote>
  <w:footnote w:type="continuationSeparator" w:id="0">
    <w:p w:rsidR="00697614" w:rsidRDefault="00697614"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F23A76" w:rsidRDefault="008250FF" w:rsidP="008250FF">
    <w:pPr>
      <w:pStyle w:val="CBEn-tte"/>
    </w:pPr>
    <w:r>
      <w:t>Medienmitteilung</w:t>
    </w:r>
  </w:p>
  <w:p w:rsidR="008250FF" w:rsidRPr="003A08DC" w:rsidRDefault="008250FF" w:rsidP="008250FF">
    <w:pPr>
      <w:pStyle w:val="CBEn-tte"/>
      <w:rPr>
        <w:lang w:val="de-DE"/>
      </w:rPr>
    </w:pPr>
    <w:r>
      <w:t>Genf, Zürich, Lugano</w:t>
    </w:r>
    <w:r w:rsidR="00284D57">
      <w:t>,</w:t>
    </w:r>
    <w:r>
      <w:t xml:space="preserve"> den</w:t>
    </w:r>
    <w:r w:rsidRPr="00F23A76">
      <w:t xml:space="preserve"> </w:t>
    </w:r>
    <w:r w:rsidR="00C55A8B">
      <w:t>1</w:t>
    </w:r>
    <w:r w:rsidRPr="00F23A76">
      <w:t>.</w:t>
    </w:r>
    <w:r w:rsidR="002A5A93">
      <w:t>10</w:t>
    </w:r>
    <w:r w:rsidRPr="00F23A76">
      <w:t>.201</w:t>
    </w:r>
    <w:r w:rsidR="007C1E97">
      <w:rPr>
        <w:lang w:val="de-DE" w:eastAsia="de-DE"/>
      </w:rPr>
      <w:drawing>
        <wp:anchor distT="0" distB="0" distL="114300" distR="114300" simplePos="0" relativeHeight="251657728" behindDoc="1" locked="0" layoutInCell="1" allowOverlap="1" wp14:anchorId="0312A1C2" wp14:editId="7CD45023">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C55A8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8B"/>
    <w:rsid w:val="0004238B"/>
    <w:rsid w:val="000A1226"/>
    <w:rsid w:val="00117152"/>
    <w:rsid w:val="002371B4"/>
    <w:rsid w:val="00284D57"/>
    <w:rsid w:val="002A5A93"/>
    <w:rsid w:val="00425A99"/>
    <w:rsid w:val="00492B41"/>
    <w:rsid w:val="005C1B90"/>
    <w:rsid w:val="00640F88"/>
    <w:rsid w:val="00697614"/>
    <w:rsid w:val="006E613F"/>
    <w:rsid w:val="00707835"/>
    <w:rsid w:val="00725730"/>
    <w:rsid w:val="007514B6"/>
    <w:rsid w:val="007C1E97"/>
    <w:rsid w:val="00810F76"/>
    <w:rsid w:val="008250FF"/>
    <w:rsid w:val="008335DB"/>
    <w:rsid w:val="00844F56"/>
    <w:rsid w:val="00985AF6"/>
    <w:rsid w:val="009A3639"/>
    <w:rsid w:val="00A664EE"/>
    <w:rsid w:val="00B62D71"/>
    <w:rsid w:val="00C00A60"/>
    <w:rsid w:val="00C55A8B"/>
    <w:rsid w:val="00C70459"/>
    <w:rsid w:val="00D1782D"/>
    <w:rsid w:val="00D2455E"/>
    <w:rsid w:val="00E50AD7"/>
    <w:rsid w:val="00E9484D"/>
    <w:rsid w:val="00F3011B"/>
    <w:rsid w:val="00FE10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CB_Modèle_CP_DE.dotx</Template>
  <TotalTime>0</TotalTime>
  <Pages>1</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Sylvie Kipfer</cp:lastModifiedBy>
  <cp:revision>2</cp:revision>
  <cp:lastPrinted>2018-10-01T12:14:00Z</cp:lastPrinted>
  <dcterms:created xsi:type="dcterms:W3CDTF">2018-10-01T15:04:00Z</dcterms:created>
  <dcterms:modified xsi:type="dcterms:W3CDTF">2018-10-01T15:04:00Z</dcterms:modified>
</cp:coreProperties>
</file>