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9B99C" w14:textId="64F7DA60" w:rsidR="00240685" w:rsidRPr="00240685" w:rsidRDefault="00240685" w:rsidP="00240685">
      <w:pPr>
        <w:pStyle w:val="CBCorpsdetexte"/>
        <w:spacing w:after="120"/>
        <w:rPr>
          <w:b/>
          <w:caps/>
          <w:lang w:val="de-CH"/>
        </w:rPr>
      </w:pPr>
      <w:bookmarkStart w:id="0" w:name="_GoBack"/>
      <w:bookmarkEnd w:id="0"/>
      <w:r w:rsidRPr="00240685">
        <w:rPr>
          <w:b/>
          <w:lang w:val="de-CH"/>
        </w:rPr>
        <w:t>Sperrfrist bis 13.06.2019</w:t>
      </w:r>
      <w:r w:rsidR="000365A6">
        <w:rPr>
          <w:b/>
          <w:lang w:val="de-CH"/>
        </w:rPr>
        <w:t>,</w:t>
      </w:r>
      <w:r w:rsidRPr="00240685">
        <w:rPr>
          <w:b/>
          <w:lang w:val="de-CH"/>
        </w:rPr>
        <w:t xml:space="preserve"> 10 Uhr</w:t>
      </w:r>
    </w:p>
    <w:p w14:paraId="729EB9E3" w14:textId="77777777" w:rsidR="00A462A8" w:rsidRDefault="00A462A8" w:rsidP="00A462A8">
      <w:pPr>
        <w:pStyle w:val="CBTitre"/>
        <w:spacing w:before="240" w:after="120"/>
        <w:rPr>
          <w:lang w:val="de-CH"/>
        </w:rPr>
      </w:pPr>
      <w:r>
        <w:rPr>
          <w:lang w:val="de-CH"/>
        </w:rPr>
        <w:t xml:space="preserve">ROLAND THOMANN WIRD NEUER DIREKTOR </w:t>
      </w:r>
    </w:p>
    <w:p w14:paraId="4E4E3206" w14:textId="6ABEAEE7" w:rsidR="00A462A8" w:rsidRDefault="00A462A8" w:rsidP="00A462A8">
      <w:pPr>
        <w:pStyle w:val="CBChapeau"/>
        <w:rPr>
          <w:lang w:val="de-CH"/>
        </w:rPr>
      </w:pPr>
      <w:r>
        <w:rPr>
          <w:lang w:val="de-CH"/>
        </w:rPr>
        <w:t xml:space="preserve">Der Stiftungsrat der Glückskette hat an seiner Sitzung </w:t>
      </w:r>
      <w:r>
        <w:rPr>
          <w:color w:val="000000"/>
          <w:lang w:val="de-CH"/>
        </w:rPr>
        <w:t>im</w:t>
      </w:r>
      <w:r>
        <w:rPr>
          <w:lang w:val="de-CH"/>
        </w:rPr>
        <w:t xml:space="preserve"> Juni Roland Thomann zum neuen Direktor </w:t>
      </w:r>
      <w:r w:rsidR="00DC057B">
        <w:rPr>
          <w:lang w:val="de-CH"/>
        </w:rPr>
        <w:t xml:space="preserve">der Stiftung </w:t>
      </w:r>
      <w:r>
        <w:rPr>
          <w:lang w:val="de-CH"/>
        </w:rPr>
        <w:t>gewählt. Der 43</w:t>
      </w:r>
      <w:r w:rsidR="00DC057B">
        <w:rPr>
          <w:lang w:val="de-CH"/>
        </w:rPr>
        <w:t>-</w:t>
      </w:r>
      <w:r>
        <w:rPr>
          <w:lang w:val="de-CH"/>
        </w:rPr>
        <w:t>jährige Zürcher</w:t>
      </w:r>
      <w:r>
        <w:rPr>
          <w:color w:val="000000"/>
          <w:lang w:val="de-CH"/>
        </w:rPr>
        <w:t xml:space="preserve"> mit Berner Wurzeln </w:t>
      </w:r>
      <w:r>
        <w:rPr>
          <w:lang w:val="de-CH"/>
        </w:rPr>
        <w:t xml:space="preserve">wird seine Arbeit in Genf im Januar 2020 aufnehmen. Zu diesem Zeitpunkt geht sein Vorgänger Tony </w:t>
      </w:r>
      <w:proofErr w:type="spellStart"/>
      <w:r>
        <w:rPr>
          <w:lang w:val="de-CH"/>
        </w:rPr>
        <w:t>Burgener</w:t>
      </w:r>
      <w:proofErr w:type="spellEnd"/>
      <w:r>
        <w:rPr>
          <w:lang w:val="de-CH"/>
        </w:rPr>
        <w:t xml:space="preserve"> in Pension.</w:t>
      </w:r>
    </w:p>
    <w:p w14:paraId="28E1F410" w14:textId="70780973" w:rsidR="00A462A8" w:rsidRDefault="00A462A8" w:rsidP="00A462A8">
      <w:pPr>
        <w:pStyle w:val="CBCorpsdetexte"/>
        <w:rPr>
          <w:lang w:val="de-CH"/>
        </w:rPr>
      </w:pPr>
      <w:r>
        <w:rPr>
          <w:lang w:val="de-CH"/>
        </w:rPr>
        <w:t xml:space="preserve">Roland Thomann wird Anfang nächstes Jahr die Nachfolge von Tony </w:t>
      </w:r>
      <w:proofErr w:type="spellStart"/>
      <w:r>
        <w:rPr>
          <w:lang w:val="de-CH"/>
        </w:rPr>
        <w:t>Burgener</w:t>
      </w:r>
      <w:proofErr w:type="spellEnd"/>
      <w:r>
        <w:rPr>
          <w:lang w:val="de-CH"/>
        </w:rPr>
        <w:t xml:space="preserve"> antreten. Sein Vorgänger hat </w:t>
      </w:r>
      <w:r w:rsidR="001073FD">
        <w:rPr>
          <w:lang w:val="de-CH"/>
        </w:rPr>
        <w:t xml:space="preserve">bis dann </w:t>
      </w:r>
      <w:r>
        <w:rPr>
          <w:lang w:val="de-CH"/>
        </w:rPr>
        <w:t xml:space="preserve">als Direktor die Glückskette </w:t>
      </w:r>
      <w:r w:rsidR="001073FD">
        <w:rPr>
          <w:lang w:val="de-CH"/>
        </w:rPr>
        <w:t>acht</w:t>
      </w:r>
      <w:r>
        <w:rPr>
          <w:lang w:val="de-CH"/>
        </w:rPr>
        <w:t xml:space="preserve"> Jahre lang erfolgreich geleitet. Der neue Direktor bringt</w:t>
      </w:r>
      <w:r>
        <w:rPr>
          <w:color w:val="000000"/>
          <w:lang w:val="de-CH"/>
        </w:rPr>
        <w:t xml:space="preserve"> langjährige</w:t>
      </w:r>
      <w:r>
        <w:rPr>
          <w:lang w:val="de-CH"/>
        </w:rPr>
        <w:t xml:space="preserve"> Erfahrung</w:t>
      </w:r>
      <w:r w:rsidR="00DC057B">
        <w:rPr>
          <w:lang w:val="de-CH"/>
        </w:rPr>
        <w:t>,</w:t>
      </w:r>
      <w:r>
        <w:rPr>
          <w:lang w:val="de-CH"/>
        </w:rPr>
        <w:t xml:space="preserve"> </w:t>
      </w:r>
      <w:r>
        <w:rPr>
          <w:color w:val="000000"/>
          <w:lang w:val="de-CH"/>
        </w:rPr>
        <w:t>sowohl aus</w:t>
      </w:r>
      <w:r>
        <w:rPr>
          <w:lang w:val="de-CH"/>
        </w:rPr>
        <w:t xml:space="preserve"> den Bereichen Marketing- und digitale Kommunikation, Fundraising</w:t>
      </w:r>
      <w:r>
        <w:rPr>
          <w:color w:val="000000"/>
          <w:lang w:val="de-CH"/>
        </w:rPr>
        <w:t xml:space="preserve"> und</w:t>
      </w:r>
      <w:r>
        <w:rPr>
          <w:lang w:val="de-CH"/>
        </w:rPr>
        <w:t xml:space="preserve"> Public Relations</w:t>
      </w:r>
      <w:r w:rsidR="00DC057B">
        <w:rPr>
          <w:lang w:val="de-CH"/>
        </w:rPr>
        <w:t>,</w:t>
      </w:r>
      <w:r>
        <w:rPr>
          <w:lang w:val="de-CH"/>
        </w:rPr>
        <w:t xml:space="preserve"> </w:t>
      </w:r>
      <w:r>
        <w:rPr>
          <w:color w:val="000000"/>
          <w:lang w:val="de-CH"/>
        </w:rPr>
        <w:t>als auch der humanitären Hilfe mit. Er</w:t>
      </w:r>
      <w:r>
        <w:rPr>
          <w:lang w:val="de-CH"/>
        </w:rPr>
        <w:t xml:space="preserve"> wechselt aus der Geschäftsleitung der </w:t>
      </w:r>
      <w:r>
        <w:rPr>
          <w:color w:val="000000"/>
          <w:lang w:val="de-CH"/>
        </w:rPr>
        <w:t>Kommunikationsagentur</w:t>
      </w:r>
      <w:r>
        <w:rPr>
          <w:lang w:val="de-CH"/>
        </w:rPr>
        <w:t xml:space="preserve"> Spinas</w:t>
      </w:r>
      <w:r>
        <w:rPr>
          <w:color w:val="000000"/>
          <w:lang w:val="de-CH"/>
        </w:rPr>
        <w:t xml:space="preserve"> </w:t>
      </w:r>
      <w:proofErr w:type="spellStart"/>
      <w:r>
        <w:rPr>
          <w:color w:val="000000"/>
          <w:lang w:val="de-CH"/>
        </w:rPr>
        <w:t>Civil</w:t>
      </w:r>
      <w:proofErr w:type="spellEnd"/>
      <w:r>
        <w:rPr>
          <w:color w:val="000000"/>
          <w:lang w:val="de-CH"/>
        </w:rPr>
        <w:t xml:space="preserve"> </w:t>
      </w:r>
      <w:proofErr w:type="spellStart"/>
      <w:r>
        <w:rPr>
          <w:color w:val="000000"/>
          <w:lang w:val="de-CH"/>
        </w:rPr>
        <w:t>Voices</w:t>
      </w:r>
      <w:proofErr w:type="spellEnd"/>
      <w:r>
        <w:rPr>
          <w:lang w:val="de-CH"/>
        </w:rPr>
        <w:t xml:space="preserve">, welche auf Kampagnen und Fundraising für NGOs und Hilfswerke spezialisiert ist, zur Glückskette. </w:t>
      </w:r>
    </w:p>
    <w:p w14:paraId="7F5CC228" w14:textId="77777777" w:rsidR="00A462A8" w:rsidRDefault="00A462A8" w:rsidP="00A462A8">
      <w:pPr>
        <w:pStyle w:val="CBCorpsdetexte"/>
        <w:rPr>
          <w:lang w:val="de-CH"/>
        </w:rPr>
      </w:pPr>
      <w:r>
        <w:rPr>
          <w:lang w:val="de-CH"/>
        </w:rPr>
        <w:t xml:space="preserve">Roland Thomann blickt auf zwei Jahrzehnte Erfahrung als Führungsperson in </w:t>
      </w:r>
      <w:r>
        <w:rPr>
          <w:color w:val="000000"/>
          <w:lang w:val="de-CH"/>
        </w:rPr>
        <w:t>renommierten</w:t>
      </w:r>
      <w:r>
        <w:rPr>
          <w:lang w:val="de-CH"/>
        </w:rPr>
        <w:t xml:space="preserve"> Kommunikationsagenturen zurück. Dabei hat er </w:t>
      </w:r>
      <w:r>
        <w:rPr>
          <w:color w:val="000000"/>
          <w:lang w:val="de-CH"/>
        </w:rPr>
        <w:t xml:space="preserve">auch die digitale Transformation bei grossen Schweizer Unternehmen wie Migros, Coop oder Verbänden wie </w:t>
      </w:r>
      <w:proofErr w:type="spellStart"/>
      <w:r>
        <w:rPr>
          <w:color w:val="000000"/>
          <w:lang w:val="de-CH"/>
        </w:rPr>
        <w:t>Swissmilk</w:t>
      </w:r>
      <w:proofErr w:type="spellEnd"/>
      <w:r>
        <w:rPr>
          <w:color w:val="000000"/>
          <w:lang w:val="de-CH"/>
        </w:rPr>
        <w:t xml:space="preserve"> begleitet.</w:t>
      </w:r>
      <w:r>
        <w:rPr>
          <w:lang w:val="de-CH"/>
        </w:rPr>
        <w:t xml:space="preserve"> In seiner Zeit als Vize-Direktor für Kommunikation und Fundraising bei Ärzte ohne Grenzen (MSF) am Schweizer Hauptsitz in Genf </w:t>
      </w:r>
      <w:r>
        <w:rPr>
          <w:color w:val="000000"/>
          <w:lang w:val="de-CH"/>
        </w:rPr>
        <w:t xml:space="preserve">sammelte er Erfahrung in humanitärer Nothilfe und war auch </w:t>
      </w:r>
      <w:r>
        <w:rPr>
          <w:lang w:val="de-CH"/>
        </w:rPr>
        <w:t>in Ländern wie Swasiland, dem Niger, Tschad und Kongo (DRC) im Einsatz</w:t>
      </w:r>
      <w:r>
        <w:rPr>
          <w:color w:val="000000"/>
          <w:lang w:val="de-CH"/>
        </w:rPr>
        <w:t xml:space="preserve">. </w:t>
      </w:r>
    </w:p>
    <w:p w14:paraId="24916927" w14:textId="7F62525B" w:rsidR="00A462A8" w:rsidRDefault="00DC057B" w:rsidP="00A462A8">
      <w:pPr>
        <w:pStyle w:val="CBCorpsdetexte"/>
        <w:rPr>
          <w:lang w:val="de-CH"/>
        </w:rPr>
      </w:pPr>
      <w:r>
        <w:rPr>
          <w:rFonts w:cs="Arial"/>
          <w:lang w:val="de-CH"/>
        </w:rPr>
        <w:t>«</w:t>
      </w:r>
      <w:r w:rsidR="00A462A8">
        <w:rPr>
          <w:lang w:val="de-CH"/>
        </w:rPr>
        <w:t xml:space="preserve">Nach 20 Jahren in der Kommunikation und im Fundraising bei renommierten Schweizer Agenturen und internationalen NGOs möchte ich mich mit Herzblut </w:t>
      </w:r>
      <w:r w:rsidR="00A462A8">
        <w:rPr>
          <w:color w:val="000000"/>
          <w:lang w:val="de-CH"/>
        </w:rPr>
        <w:t xml:space="preserve">der Evolution </w:t>
      </w:r>
      <w:r w:rsidR="00A462A8">
        <w:rPr>
          <w:lang w:val="de-CH"/>
        </w:rPr>
        <w:t>der Glückskette widmen</w:t>
      </w:r>
      <w:r w:rsidR="00A462A8">
        <w:rPr>
          <w:color w:val="000000"/>
          <w:lang w:val="de-CH"/>
        </w:rPr>
        <w:t xml:space="preserve">. Ich freue mich sehr darauf, </w:t>
      </w:r>
      <w:r w:rsidR="00A462A8">
        <w:rPr>
          <w:lang w:val="de-CH"/>
        </w:rPr>
        <w:t>alle meine Talente sowie meine gesamte Erfahrung in den Dienst dieser ausserordentlichen Stiftung</w:t>
      </w:r>
      <w:r w:rsidR="00A462A8">
        <w:rPr>
          <w:color w:val="000000"/>
          <w:lang w:val="de-CH"/>
        </w:rPr>
        <w:t xml:space="preserve"> und ihrer Partner zu stellen, um Menschen in Not zu </w:t>
      </w:r>
      <w:proofErr w:type="gramStart"/>
      <w:r w:rsidR="00A462A8">
        <w:rPr>
          <w:color w:val="000000"/>
          <w:lang w:val="de-CH"/>
        </w:rPr>
        <w:t>helfen,</w:t>
      </w:r>
      <w:r>
        <w:rPr>
          <w:rFonts w:cs="Arial"/>
          <w:lang w:val="de-CH"/>
        </w:rPr>
        <w:t>»</w:t>
      </w:r>
      <w:proofErr w:type="gramEnd"/>
      <w:r w:rsidR="00A462A8">
        <w:rPr>
          <w:lang w:val="de-CH"/>
        </w:rPr>
        <w:t xml:space="preserve"> beschreibt der designierte Direktor seine Motivation.</w:t>
      </w:r>
    </w:p>
    <w:p w14:paraId="797BB0F1" w14:textId="31F4669A" w:rsidR="00184226" w:rsidRDefault="00A462A8" w:rsidP="00184226">
      <w:pPr>
        <w:pStyle w:val="CBCorpsdetexte"/>
        <w:rPr>
          <w:lang w:val="de-DE"/>
        </w:rPr>
      </w:pPr>
      <w:r w:rsidRPr="00AF6201">
        <w:rPr>
          <w:lang w:val="fr-CH"/>
        </w:rPr>
        <w:t xml:space="preserve">Pascal </w:t>
      </w:r>
      <w:proofErr w:type="spellStart"/>
      <w:r w:rsidRPr="00AF6201">
        <w:rPr>
          <w:lang w:val="fr-CH"/>
        </w:rPr>
        <w:t>Crittin</w:t>
      </w:r>
      <w:proofErr w:type="spellEnd"/>
      <w:r w:rsidRPr="00AF6201">
        <w:rPr>
          <w:lang w:val="fr-CH"/>
        </w:rPr>
        <w:t xml:space="preserve">, </w:t>
      </w:r>
      <w:proofErr w:type="spellStart"/>
      <w:r w:rsidRPr="00AF6201">
        <w:rPr>
          <w:lang w:val="fr-CH"/>
        </w:rPr>
        <w:t>Präsident</w:t>
      </w:r>
      <w:proofErr w:type="spellEnd"/>
      <w:r w:rsidRPr="00AF6201">
        <w:rPr>
          <w:lang w:val="fr-CH"/>
        </w:rPr>
        <w:t xml:space="preserve"> der </w:t>
      </w:r>
      <w:proofErr w:type="spellStart"/>
      <w:r w:rsidRPr="00AF6201">
        <w:rPr>
          <w:lang w:val="fr-CH"/>
        </w:rPr>
        <w:t>Glückskette</w:t>
      </w:r>
      <w:proofErr w:type="spellEnd"/>
      <w:r w:rsidRPr="00AF6201">
        <w:rPr>
          <w:lang w:val="fr-CH"/>
        </w:rPr>
        <w:t xml:space="preserve">, </w:t>
      </w:r>
      <w:proofErr w:type="spellStart"/>
      <w:r w:rsidRPr="00AF6201">
        <w:rPr>
          <w:lang w:val="fr-CH"/>
        </w:rPr>
        <w:t>freut</w:t>
      </w:r>
      <w:proofErr w:type="spellEnd"/>
      <w:r w:rsidRPr="00AF6201">
        <w:rPr>
          <w:lang w:val="fr-CH"/>
        </w:rPr>
        <w:t xml:space="preserve"> </w:t>
      </w:r>
      <w:proofErr w:type="spellStart"/>
      <w:r w:rsidRPr="00AF6201">
        <w:rPr>
          <w:lang w:val="fr-CH"/>
        </w:rPr>
        <w:t>sich</w:t>
      </w:r>
      <w:proofErr w:type="spellEnd"/>
      <w:r w:rsidRPr="00AF6201">
        <w:rPr>
          <w:lang w:val="fr-CH"/>
        </w:rPr>
        <w:t xml:space="preserve"> </w:t>
      </w:r>
      <w:proofErr w:type="spellStart"/>
      <w:r w:rsidRPr="00AF6201">
        <w:rPr>
          <w:lang w:val="fr-CH"/>
        </w:rPr>
        <w:t>auf</w:t>
      </w:r>
      <w:proofErr w:type="spellEnd"/>
      <w:r w:rsidRPr="00AF6201">
        <w:rPr>
          <w:lang w:val="fr-CH"/>
        </w:rPr>
        <w:t xml:space="preserve"> die </w:t>
      </w:r>
      <w:proofErr w:type="spellStart"/>
      <w:r w:rsidRPr="00AF6201">
        <w:rPr>
          <w:lang w:val="fr-CH"/>
        </w:rPr>
        <w:t>Zusammenarbeit</w:t>
      </w:r>
      <w:proofErr w:type="spellEnd"/>
      <w:r w:rsidRPr="00AF6201">
        <w:rPr>
          <w:lang w:val="fr-CH"/>
        </w:rPr>
        <w:t xml:space="preserve"> mit </w:t>
      </w:r>
      <w:proofErr w:type="spellStart"/>
      <w:r w:rsidRPr="00AF6201">
        <w:rPr>
          <w:lang w:val="fr-CH"/>
        </w:rPr>
        <w:t>dem</w:t>
      </w:r>
      <w:proofErr w:type="spellEnd"/>
      <w:r w:rsidRPr="00AF6201">
        <w:rPr>
          <w:lang w:val="fr-CH"/>
        </w:rPr>
        <w:t xml:space="preserve"> </w:t>
      </w:r>
      <w:proofErr w:type="spellStart"/>
      <w:r w:rsidRPr="00AF6201">
        <w:rPr>
          <w:lang w:val="fr-CH"/>
        </w:rPr>
        <w:t>neuen</w:t>
      </w:r>
      <w:proofErr w:type="spellEnd"/>
      <w:r w:rsidRPr="00AF6201">
        <w:rPr>
          <w:lang w:val="fr-CH"/>
        </w:rPr>
        <w:t xml:space="preserve"> </w:t>
      </w:r>
      <w:proofErr w:type="spellStart"/>
      <w:proofErr w:type="gramStart"/>
      <w:r w:rsidRPr="00AF6201">
        <w:rPr>
          <w:lang w:val="fr-CH"/>
        </w:rPr>
        <w:t>Direktor</w:t>
      </w:r>
      <w:proofErr w:type="spellEnd"/>
      <w:r w:rsidRPr="00AF6201">
        <w:rPr>
          <w:lang w:val="fr-CH"/>
        </w:rPr>
        <w:t>:</w:t>
      </w:r>
      <w:proofErr w:type="gramEnd"/>
      <w:r w:rsidRPr="00AF6201">
        <w:rPr>
          <w:lang w:val="fr-CH"/>
        </w:rPr>
        <w:t xml:space="preserve"> </w:t>
      </w:r>
      <w:r w:rsidR="00DC057B">
        <w:rPr>
          <w:rFonts w:cs="Arial"/>
          <w:lang w:val="de-CH"/>
        </w:rPr>
        <w:t>«</w:t>
      </w:r>
      <w:r w:rsidR="00184226" w:rsidRPr="008D32C9">
        <w:rPr>
          <w:rFonts w:eastAsia="Times New Roman" w:cs="Arial"/>
          <w:color w:val="222222"/>
          <w:shd w:val="clear" w:color="auto" w:fill="FFFFFF"/>
          <w:lang w:val="de-DE" w:eastAsia="de-DE"/>
        </w:rPr>
        <w:t xml:space="preserve">Der Stiftungsrat ist überzeugt von der Persönlichkeit von Roland Thomann, </w:t>
      </w:r>
      <w:r w:rsidR="00184226">
        <w:rPr>
          <w:rFonts w:eastAsia="Times New Roman" w:cs="Arial"/>
          <w:color w:val="222222"/>
          <w:shd w:val="clear" w:color="auto" w:fill="FFFFFF"/>
          <w:lang w:val="de-DE" w:eastAsia="de-DE"/>
        </w:rPr>
        <w:t xml:space="preserve">von </w:t>
      </w:r>
      <w:r w:rsidR="00184226" w:rsidRPr="008D32C9">
        <w:rPr>
          <w:rFonts w:eastAsia="Times New Roman" w:cs="Arial"/>
          <w:color w:val="222222"/>
          <w:shd w:val="clear" w:color="auto" w:fill="FFFFFF"/>
          <w:lang w:val="de-DE" w:eastAsia="de-DE"/>
        </w:rPr>
        <w:t>der Bandbreite seiner beruflichen Erfahrung im digitalen Bereich und Fundraising sowie seiner Kenntnisse der humanitären und Medienwelt. Er verleiht der Glückskette in einem Kontext tiefgreifender Veränderungen eine neue Dimension.</w:t>
      </w:r>
      <w:r w:rsidR="00DC057B">
        <w:rPr>
          <w:rFonts w:cs="Arial"/>
          <w:lang w:val="de-CH"/>
        </w:rPr>
        <w:t>»</w:t>
      </w:r>
    </w:p>
    <w:p w14:paraId="193FFB19" w14:textId="77777777" w:rsidR="00A462A8" w:rsidRPr="00A462A8" w:rsidRDefault="00A462A8" w:rsidP="00A462A8">
      <w:pPr>
        <w:pStyle w:val="CBCorpsdetexte"/>
        <w:rPr>
          <w:rFonts w:ascii="Times New Roman" w:hAnsi="Times New Roman"/>
          <w:lang w:val="de-CH"/>
        </w:rPr>
      </w:pPr>
      <w:r w:rsidRPr="00A462A8">
        <w:rPr>
          <w:lang w:val="de-CH"/>
        </w:rPr>
        <w:t xml:space="preserve">Kontakt: Priska </w:t>
      </w:r>
      <w:proofErr w:type="spellStart"/>
      <w:r w:rsidRPr="00A462A8">
        <w:rPr>
          <w:lang w:val="de-CH"/>
        </w:rPr>
        <w:t>Spörri</w:t>
      </w:r>
      <w:proofErr w:type="spellEnd"/>
      <w:r w:rsidRPr="00A462A8">
        <w:rPr>
          <w:lang w:val="de-CH"/>
        </w:rPr>
        <w:t xml:space="preserve">, </w:t>
      </w:r>
      <w:r w:rsidRPr="00A462A8">
        <w:rPr>
          <w:shd w:val="clear" w:color="auto" w:fill="FFFFFF"/>
          <w:lang w:val="de-CH"/>
        </w:rPr>
        <w:t>Verantwortliche Öffentlichkeitsarbeit und Partnerbeziehungen</w:t>
      </w:r>
      <w:r>
        <w:rPr>
          <w:rFonts w:ascii="Times New Roman" w:hAnsi="Times New Roman"/>
          <w:lang w:val="de-CH"/>
        </w:rPr>
        <w:t xml:space="preserve"> </w:t>
      </w:r>
      <w:r w:rsidRPr="00A462A8">
        <w:rPr>
          <w:lang w:val="de-CH"/>
        </w:rPr>
        <w:t>044 305 52</w:t>
      </w:r>
      <w:r>
        <w:rPr>
          <w:lang w:val="de-CH"/>
        </w:rPr>
        <w:t xml:space="preserve"> </w:t>
      </w:r>
      <w:r w:rsidRPr="00A462A8">
        <w:rPr>
          <w:lang w:val="de-CH"/>
        </w:rPr>
        <w:t xml:space="preserve">23 oder 079 706 6805 </w:t>
      </w:r>
    </w:p>
    <w:p w14:paraId="38CE9760" w14:textId="77777777" w:rsidR="0035496D" w:rsidRPr="0035496D" w:rsidRDefault="0035496D" w:rsidP="0035496D">
      <w:pPr>
        <w:pStyle w:val="CBCitation"/>
      </w:pPr>
      <w:r w:rsidRPr="00F07AB2">
        <w:rPr>
          <w:lang w:val="de-CH"/>
        </w:rPr>
        <w:t xml:space="preserve">Die Glückskette ist der Ausdruck der Solidarität der Schweizer Bevölkerung mit den Opfern von Naturkatastrophen, Konflikten und Menschen in Not in der Schweiz und im Ausland. Sie ist eine unabhängige, von der SRG geschaffene Stiftung und </w:t>
      </w:r>
      <w:proofErr w:type="spellStart"/>
      <w:r w:rsidRPr="00F07AB2">
        <w:rPr>
          <w:lang w:val="de-CH"/>
        </w:rPr>
        <w:t>kofinanziert</w:t>
      </w:r>
      <w:proofErr w:type="spellEnd"/>
      <w:r w:rsidRPr="00F07AB2">
        <w:rPr>
          <w:lang w:val="de-CH"/>
        </w:rPr>
        <w:t xml:space="preserve"> im Ausland mit den ihr von der Bevölkerung, Firmen, Kantone und Gemeinden anvertrauten Spenden Projekte ihrer 26 Schweizer Partnerhilfswerke.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unterstützt die Glückskette Projekte für Menschen in Not. Nach Unwettern im eigenen Land unterstützt sie Privatpersonen, Gemeinden oder KMU, die grosse Schäden erlitten. Seit 1946 hat die Glückskette mehr als 1,7 Milliarden Franken an Spendengeldern gesammelt. </w:t>
      </w:r>
      <w:proofErr w:type="spellStart"/>
      <w:r w:rsidRPr="0035496D">
        <w:t>Mehr</w:t>
      </w:r>
      <w:proofErr w:type="spellEnd"/>
      <w:r w:rsidRPr="0035496D">
        <w:t xml:space="preserve"> </w:t>
      </w:r>
      <w:proofErr w:type="spellStart"/>
      <w:r w:rsidRPr="0035496D">
        <w:t>unter</w:t>
      </w:r>
      <w:proofErr w:type="spellEnd"/>
      <w:r w:rsidRPr="0035496D">
        <w:t xml:space="preserve"> </w:t>
      </w:r>
      <w:hyperlink r:id="rId7" w:history="1">
        <w:r w:rsidRPr="0035496D">
          <w:t>www.glueckskette.ch</w:t>
        </w:r>
      </w:hyperlink>
      <w:r w:rsidRPr="0035496D">
        <w:t xml:space="preserve"> </w:t>
      </w:r>
      <w:proofErr w:type="spellStart"/>
      <w:r w:rsidRPr="0035496D">
        <w:t>oder</w:t>
      </w:r>
      <w:proofErr w:type="spellEnd"/>
      <w:r w:rsidRPr="0035496D">
        <w:t xml:space="preserve"> </w:t>
      </w:r>
      <w:proofErr w:type="spellStart"/>
      <w:r w:rsidRPr="0035496D">
        <w:t>auf</w:t>
      </w:r>
      <w:proofErr w:type="spellEnd"/>
      <w:r w:rsidRPr="0035496D">
        <w:t xml:space="preserve"> medien.glueckskette.ch</w:t>
      </w:r>
    </w:p>
    <w:sectPr w:rsidR="0035496D" w:rsidRPr="0035496D" w:rsidSect="008250FF">
      <w:headerReference w:type="default" r:id="rId8"/>
      <w:footerReference w:type="default" r:id="rId9"/>
      <w:headerReference w:type="first" r:id="rId10"/>
      <w:footerReference w:type="first" r:id="rId11"/>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0DD0" w14:textId="77777777" w:rsidR="00287601" w:rsidRDefault="00287601" w:rsidP="008250FF">
      <w:r>
        <w:separator/>
      </w:r>
    </w:p>
  </w:endnote>
  <w:endnote w:type="continuationSeparator" w:id="0">
    <w:p w14:paraId="108A6842" w14:textId="77777777" w:rsidR="00287601" w:rsidRDefault="00287601"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D9F19" w14:textId="77777777" w:rsidR="008250FF" w:rsidRPr="003A08DC" w:rsidRDefault="008250FF"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sidR="007C1E97">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184226">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14:paraId="03CD478B" w14:textId="77777777" w:rsidR="008250FF" w:rsidRPr="003A08DC" w:rsidRDefault="007C1E97" w:rsidP="008250FF">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0D1FA51E" wp14:editId="120E18AA">
          <wp:simplePos x="0" y="0"/>
          <wp:positionH relativeFrom="page">
            <wp:posOffset>0</wp:posOffset>
          </wp:positionH>
          <wp:positionV relativeFrom="page">
            <wp:posOffset>9393555</wp:posOffset>
          </wp:positionV>
          <wp:extent cx="1300480" cy="1300480"/>
          <wp:effectExtent l="25400" t="0" r="0" b="0"/>
          <wp:wrapNone/>
          <wp:docPr id="1"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591B3" w14:textId="77777777" w:rsidR="008250FF" w:rsidRPr="003A08DC" w:rsidRDefault="00CB2139">
    <w:pPr>
      <w:pStyle w:val="Fuzeile"/>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8752" behindDoc="1" locked="0" layoutInCell="1" allowOverlap="1" wp14:anchorId="0C961F7C" wp14:editId="7642824E">
          <wp:simplePos x="0" y="0"/>
          <wp:positionH relativeFrom="column">
            <wp:posOffset>-1692613</wp:posOffset>
          </wp:positionH>
          <wp:positionV relativeFrom="paragraph">
            <wp:posOffset>-107004</wp:posOffset>
          </wp:positionV>
          <wp:extent cx="7560000" cy="787181"/>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3A9A6" w14:textId="77777777" w:rsidR="00287601" w:rsidRDefault="00287601" w:rsidP="008250FF">
      <w:r>
        <w:separator/>
      </w:r>
    </w:p>
  </w:footnote>
  <w:footnote w:type="continuationSeparator" w:id="0">
    <w:p w14:paraId="7942EDEF" w14:textId="77777777" w:rsidR="00287601" w:rsidRDefault="00287601" w:rsidP="008250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DDD1E" w14:textId="77777777" w:rsidR="008250FF" w:rsidRPr="003A08DC" w:rsidRDefault="008250FF">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272E8" w14:textId="77777777" w:rsidR="008250FF" w:rsidRPr="00CB2139" w:rsidRDefault="008250FF" w:rsidP="008250FF">
    <w:pPr>
      <w:pStyle w:val="CBEn-tte"/>
      <w:rPr>
        <w:lang w:val="de-CH"/>
      </w:rPr>
    </w:pPr>
    <w:r w:rsidRPr="00CB2139">
      <w:rPr>
        <w:lang w:val="de-CH"/>
      </w:rPr>
      <w:t>Medienmitteilung</w:t>
    </w:r>
  </w:p>
  <w:p w14:paraId="2B6F3022" w14:textId="460ACAF5" w:rsidR="008250FF" w:rsidRPr="003A08DC" w:rsidRDefault="008250FF" w:rsidP="008250FF">
    <w:pPr>
      <w:pStyle w:val="CBEn-tte"/>
      <w:rPr>
        <w:lang w:val="de-DE"/>
      </w:rPr>
    </w:pPr>
    <w:r w:rsidRPr="00CB2139">
      <w:rPr>
        <w:lang w:val="de-CH"/>
      </w:rPr>
      <w:t>Genf, Zürich, Lugano</w:t>
    </w:r>
    <w:r w:rsidR="00284D57" w:rsidRPr="00CB2139">
      <w:rPr>
        <w:lang w:val="de-CH"/>
      </w:rPr>
      <w:t>,</w:t>
    </w:r>
    <w:r w:rsidRPr="00CB2139">
      <w:rPr>
        <w:lang w:val="de-CH"/>
      </w:rPr>
      <w:t xml:space="preserve"> 1</w:t>
    </w:r>
    <w:r w:rsidR="007C1E97">
      <w:rPr>
        <w:lang w:val="de-DE" w:eastAsia="de-DE"/>
      </w:rPr>
      <w:drawing>
        <wp:anchor distT="0" distB="0" distL="114300" distR="114300" simplePos="0" relativeHeight="251657728" behindDoc="1" locked="0" layoutInCell="1" allowOverlap="1" wp14:anchorId="41D4DE0A" wp14:editId="1E570CE3">
          <wp:simplePos x="0" y="0"/>
          <wp:positionH relativeFrom="page">
            <wp:posOffset>0</wp:posOffset>
          </wp:positionH>
          <wp:positionV relativeFrom="page">
            <wp:posOffset>0</wp:posOffset>
          </wp:positionV>
          <wp:extent cx="2336800" cy="2336800"/>
          <wp:effectExtent l="25400" t="0" r="0" b="0"/>
          <wp:wrapNone/>
          <wp:docPr id="5"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0009720B">
      <w:rPr>
        <w:lang w:val="de-CH"/>
      </w:rPr>
      <w:t>3. Juni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A8"/>
    <w:rsid w:val="00027AB6"/>
    <w:rsid w:val="000365A6"/>
    <w:rsid w:val="000808E5"/>
    <w:rsid w:val="0009720B"/>
    <w:rsid w:val="000A1226"/>
    <w:rsid w:val="001073FD"/>
    <w:rsid w:val="00184226"/>
    <w:rsid w:val="00240685"/>
    <w:rsid w:val="00251463"/>
    <w:rsid w:val="00284D57"/>
    <w:rsid w:val="00287601"/>
    <w:rsid w:val="002A5A93"/>
    <w:rsid w:val="0035496D"/>
    <w:rsid w:val="003B0B48"/>
    <w:rsid w:val="003B5B84"/>
    <w:rsid w:val="00425A99"/>
    <w:rsid w:val="004C4937"/>
    <w:rsid w:val="004D6AE5"/>
    <w:rsid w:val="005B2B89"/>
    <w:rsid w:val="005C1B90"/>
    <w:rsid w:val="005C565C"/>
    <w:rsid w:val="005F7E4A"/>
    <w:rsid w:val="00640F88"/>
    <w:rsid w:val="00707835"/>
    <w:rsid w:val="00742C3C"/>
    <w:rsid w:val="007C1E97"/>
    <w:rsid w:val="008250FF"/>
    <w:rsid w:val="008335DB"/>
    <w:rsid w:val="008A0DF7"/>
    <w:rsid w:val="00A462A8"/>
    <w:rsid w:val="00AA70D7"/>
    <w:rsid w:val="00B66241"/>
    <w:rsid w:val="00BE2698"/>
    <w:rsid w:val="00C70459"/>
    <w:rsid w:val="00CB2139"/>
    <w:rsid w:val="00D1782D"/>
    <w:rsid w:val="00DC057B"/>
    <w:rsid w:val="00E44EC6"/>
    <w:rsid w:val="00F07AB2"/>
    <w:rsid w:val="00F243CB"/>
    <w:rsid w:val="00F3011B"/>
    <w:rsid w:val="00F52C52"/>
    <w:rsid w:val="00F67A8E"/>
    <w:rsid w:val="00FE0A4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B269D"/>
  <w15:docId w15:val="{EA33EDC5-DAAD-CD41-8990-F29C7D18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D7A"/>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20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lueckskette.ch"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CB/01%20Navette/Corporate/MODELES%20Corporate%202019/Allemand/CB_Mode&#768;le_CP_DE'19.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CB_Modèle_CP_DE'19.dotx</Template>
  <TotalTime>0</TotalTime>
  <Pages>1</Pages>
  <Words>473</Words>
  <Characters>2981</Characters>
  <Application>Microsoft Macintosh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3448</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Mora</dc:creator>
  <cp:keywords/>
  <dc:description/>
  <cp:lastModifiedBy>Microsoft Office-Anwender</cp:lastModifiedBy>
  <cp:revision>5</cp:revision>
  <cp:lastPrinted>2014-06-06T13:58:00Z</cp:lastPrinted>
  <dcterms:created xsi:type="dcterms:W3CDTF">2019-06-11T05:30:00Z</dcterms:created>
  <dcterms:modified xsi:type="dcterms:W3CDTF">2019-06-11T13:54:00Z</dcterms:modified>
</cp:coreProperties>
</file>